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93" w:rsidRDefault="00D4229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61A3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3F34" w:rsidRPr="00B61A36">
        <w:rPr>
          <w:rFonts w:ascii="Times New Roman" w:hAnsi="Times New Roman" w:cs="Times New Roman"/>
          <w:b/>
          <w:sz w:val="24"/>
          <w:szCs w:val="24"/>
          <w:lang w:val="ru-RU"/>
        </w:rPr>
        <w:t>226</w:t>
      </w:r>
    </w:p>
    <w:p w:rsidR="00BF12DB" w:rsidRPr="00B61A3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C154C" w:rsidRDefault="007C154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C154C" w:rsidRDefault="007C154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C154C" w:rsidRDefault="007C154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61A36">
        <w:rPr>
          <w:rFonts w:ascii="Times New Roman" w:hAnsi="Times New Roman" w:cs="Times New Roman"/>
          <w:sz w:val="24"/>
          <w:szCs w:val="24"/>
        </w:rPr>
        <w:t>КЗК-</w:t>
      </w:r>
      <w:r w:rsidR="00BF3F34" w:rsidRPr="00B61A36">
        <w:rPr>
          <w:rFonts w:ascii="Times New Roman" w:hAnsi="Times New Roman" w:cs="Times New Roman"/>
          <w:sz w:val="24"/>
          <w:szCs w:val="24"/>
        </w:rPr>
        <w:t>52/2024</w:t>
      </w:r>
      <w:r w:rsidRPr="00B61A3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F3F3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F3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3F34" w:rsidRPr="00DA638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F3F34" w:rsidRPr="00DA6384">
        <w:rPr>
          <w:rFonts w:ascii="Times New Roman" w:hAnsi="Times New Roman"/>
          <w:color w:val="000000"/>
          <w:sz w:val="24"/>
          <w:szCs w:val="24"/>
          <w:lang w:eastAsia="bg-BG"/>
        </w:rPr>
        <w:t>Тимекс</w:t>
      </w:r>
      <w:proofErr w:type="spellEnd"/>
      <w:r w:rsidR="00BF3F34"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БГ“ ООД</w:t>
      </w:r>
      <w:r w:rsidR="00A470F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61A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D42293">
        <w:rPr>
          <w:rFonts w:ascii="Times New Roman" w:hAnsi="Times New Roman" w:cs="Times New Roman"/>
          <w:sz w:val="24"/>
          <w:szCs w:val="24"/>
        </w:rPr>
        <w:t>. М.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D42293">
        <w:rPr>
          <w:rFonts w:ascii="Times New Roman" w:hAnsi="Times New Roman" w:cs="Times New Roman"/>
          <w:sz w:val="24"/>
          <w:szCs w:val="24"/>
        </w:rPr>
        <w:t xml:space="preserve"> и управител А. Р.</w:t>
      </w:r>
    </w:p>
    <w:p w:rsidR="00BF12DB" w:rsidRDefault="00BF3F3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Агенция по заетостта</w:t>
      </w:r>
      <w:r w:rsidR="00E031F0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496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D42293">
        <w:rPr>
          <w:rFonts w:ascii="Times New Roman" w:hAnsi="Times New Roman" w:cs="Times New Roman"/>
          <w:color w:val="000000" w:themeColor="text1"/>
          <w:sz w:val="24"/>
          <w:szCs w:val="24"/>
        </w:rPr>
        <w:t>. Ц.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61A3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D42293">
        <w:rPr>
          <w:rFonts w:ascii="Times New Roman" w:hAnsi="Times New Roman" w:cs="Times New Roman"/>
          <w:sz w:val="24"/>
          <w:szCs w:val="24"/>
        </w:rPr>
        <w:t>. М. П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7C154C" w:rsidRDefault="007C154C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154C" w:rsidRDefault="007C154C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A36" w:rsidRPr="00B61A36" w:rsidRDefault="00BF12DB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1A36" w:rsidRPr="00B61A36">
        <w:rPr>
          <w:rFonts w:ascii="Times New Roman" w:hAnsi="Times New Roman" w:cs="Times New Roman"/>
          <w:sz w:val="24"/>
          <w:szCs w:val="24"/>
        </w:rPr>
        <w:t>Уважаеми господа, от името на доверителите ми заявявам, че поддържам жалбата. Имам доказателствено искане, което е направено в жалбата, което ще обоснова, ако позволите, като ще го обоснова във връзка със становището</w:t>
      </w:r>
      <w:r w:rsidR="000C742D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което е дал</w:t>
      </w:r>
      <w:r w:rsidR="000C742D">
        <w:rPr>
          <w:rFonts w:ascii="Times New Roman" w:hAnsi="Times New Roman" w:cs="Times New Roman"/>
          <w:sz w:val="24"/>
          <w:szCs w:val="24"/>
        </w:rPr>
        <w:t>а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Агенцията по заетостта, за да мога по-ясно да ви докажа необходимостта от поисканата експертиза.</w:t>
      </w:r>
    </w:p>
    <w:p w:rsidR="008779BB" w:rsidRDefault="008779BB" w:rsidP="008779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79BB" w:rsidRDefault="008779BB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B61A36" w:rsidRPr="00B61A36">
        <w:rPr>
          <w:rFonts w:ascii="Times New Roman" w:hAnsi="Times New Roman" w:cs="Times New Roman"/>
          <w:sz w:val="24"/>
          <w:szCs w:val="24"/>
        </w:rPr>
        <w:t>акво ще доказвате с нея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779BB" w:rsidRDefault="008779BB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79BB" w:rsidRDefault="008779BB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0C742D" w:rsidRDefault="008779BB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C742D">
        <w:rPr>
          <w:rFonts w:ascii="Times New Roman" w:hAnsi="Times New Roman" w:cs="Times New Roman"/>
          <w:sz w:val="24"/>
          <w:szCs w:val="24"/>
        </w:rPr>
        <w:t xml:space="preserve">Така, </w:t>
      </w:r>
      <w:r w:rsidR="00B61A36" w:rsidRPr="00B61A36">
        <w:rPr>
          <w:rFonts w:ascii="Times New Roman" w:hAnsi="Times New Roman" w:cs="Times New Roman"/>
          <w:sz w:val="24"/>
          <w:szCs w:val="24"/>
        </w:rPr>
        <w:t>момент само</w:t>
      </w:r>
      <w:r w:rsidR="000C742D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</w:t>
      </w:r>
      <w:r w:rsidR="000C742D">
        <w:rPr>
          <w:rFonts w:ascii="Times New Roman" w:hAnsi="Times New Roman" w:cs="Times New Roman"/>
          <w:sz w:val="24"/>
          <w:szCs w:val="24"/>
        </w:rPr>
        <w:t>а</w:t>
      </w:r>
      <w:r w:rsidR="00B61A36" w:rsidRPr="00B61A36">
        <w:rPr>
          <w:rFonts w:ascii="Times New Roman" w:hAnsi="Times New Roman" w:cs="Times New Roman"/>
          <w:sz w:val="24"/>
          <w:szCs w:val="24"/>
        </w:rPr>
        <w:t>з съм подготвила</w:t>
      </w:r>
      <w:r w:rsidR="000C742D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0C742D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отговор</w:t>
      </w:r>
      <w:r w:rsidR="000C742D">
        <w:rPr>
          <w:rFonts w:ascii="Times New Roman" w:hAnsi="Times New Roman" w:cs="Times New Roman"/>
          <w:sz w:val="24"/>
          <w:szCs w:val="24"/>
        </w:rPr>
        <w:t xml:space="preserve"> 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и в </w:t>
      </w:r>
      <w:r w:rsidR="000C742D">
        <w:rPr>
          <w:rFonts w:ascii="Times New Roman" w:hAnsi="Times New Roman" w:cs="Times New Roman"/>
          <w:sz w:val="24"/>
          <w:szCs w:val="24"/>
        </w:rPr>
        <w:t>п</w:t>
      </w:r>
      <w:r w:rsidR="00B61A36" w:rsidRPr="00B61A36">
        <w:rPr>
          <w:rFonts w:ascii="Times New Roman" w:hAnsi="Times New Roman" w:cs="Times New Roman"/>
          <w:sz w:val="24"/>
          <w:szCs w:val="24"/>
        </w:rPr>
        <w:t>исм</w:t>
      </w:r>
      <w:r w:rsidR="000C742D">
        <w:rPr>
          <w:rFonts w:ascii="Times New Roman" w:hAnsi="Times New Roman" w:cs="Times New Roman"/>
          <w:sz w:val="24"/>
          <w:szCs w:val="24"/>
        </w:rPr>
        <w:t xml:space="preserve">ен вид, който представям, </w:t>
      </w:r>
      <w:r w:rsidR="00B61A36" w:rsidRPr="00B61A36">
        <w:rPr>
          <w:rFonts w:ascii="Times New Roman" w:hAnsi="Times New Roman" w:cs="Times New Roman"/>
          <w:sz w:val="24"/>
          <w:szCs w:val="24"/>
        </w:rPr>
        <w:t>само ще го ще кажа н</w:t>
      </w:r>
      <w:r w:rsidR="000C742D">
        <w:rPr>
          <w:rFonts w:ascii="Times New Roman" w:hAnsi="Times New Roman" w:cs="Times New Roman"/>
          <w:sz w:val="24"/>
          <w:szCs w:val="24"/>
        </w:rPr>
        <w:t>а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</w:t>
      </w:r>
      <w:r w:rsidR="000C742D">
        <w:rPr>
          <w:rFonts w:ascii="Times New Roman" w:hAnsi="Times New Roman" w:cs="Times New Roman"/>
          <w:sz w:val="24"/>
          <w:szCs w:val="24"/>
        </w:rPr>
        <w:t>всео</w:t>
      </w:r>
      <w:r w:rsidR="00B61A36" w:rsidRPr="00B61A36">
        <w:rPr>
          <w:rFonts w:ascii="Times New Roman" w:hAnsi="Times New Roman" w:cs="Times New Roman"/>
          <w:sz w:val="24"/>
          <w:szCs w:val="24"/>
        </w:rPr>
        <w:t>слушани</w:t>
      </w:r>
      <w:r w:rsidR="000C742D">
        <w:rPr>
          <w:rFonts w:ascii="Times New Roman" w:hAnsi="Times New Roman" w:cs="Times New Roman"/>
          <w:sz w:val="24"/>
          <w:szCs w:val="24"/>
        </w:rPr>
        <w:t>е,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сега</w:t>
      </w:r>
      <w:r w:rsidR="000C742D">
        <w:rPr>
          <w:rFonts w:ascii="Times New Roman" w:hAnsi="Times New Roman" w:cs="Times New Roman"/>
          <w:sz w:val="24"/>
          <w:szCs w:val="24"/>
        </w:rPr>
        <w:t>, ние в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жалбата си твърдим</w:t>
      </w:r>
      <w:r w:rsidR="000C742D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че обжалван</w:t>
      </w:r>
      <w:r w:rsidR="00DB19AB">
        <w:rPr>
          <w:rFonts w:ascii="Times New Roman" w:hAnsi="Times New Roman" w:cs="Times New Roman"/>
          <w:sz w:val="24"/>
          <w:szCs w:val="24"/>
        </w:rPr>
        <w:t>о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то решение е незаконосъобразно поради допуснати нарушения на материално правните разпоредби на </w:t>
      </w:r>
      <w:r w:rsidR="000C742D">
        <w:rPr>
          <w:rFonts w:ascii="Times New Roman" w:hAnsi="Times New Roman" w:cs="Times New Roman"/>
          <w:sz w:val="24"/>
          <w:szCs w:val="24"/>
        </w:rPr>
        <w:t>ЗОП.</w:t>
      </w:r>
    </w:p>
    <w:p w:rsidR="000C742D" w:rsidRDefault="000C742D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61A36" w:rsidRPr="00B61A36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Агенцията по заетостта от своя страна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че нашето твърдение за незаконо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B61A36" w:rsidRPr="00B61A36">
        <w:rPr>
          <w:rFonts w:ascii="Times New Roman" w:hAnsi="Times New Roman" w:cs="Times New Roman"/>
          <w:sz w:val="24"/>
          <w:szCs w:val="24"/>
        </w:rPr>
        <w:t>образност е необосновано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1A36" w:rsidRPr="00B61A36">
        <w:rPr>
          <w:rFonts w:ascii="Times New Roman" w:hAnsi="Times New Roman" w:cs="Times New Roman"/>
          <w:sz w:val="24"/>
          <w:szCs w:val="24"/>
        </w:rPr>
        <w:t>следните причини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те казват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B61A36" w:rsidRPr="00B61A36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обществената поръчка защитава обществения интерес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защото е формирана по начина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по който ще се предостави качествено и икономично изпълнение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742D" w:rsidRDefault="000C742D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61A36" w:rsidRPr="00B61A36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изискванията за участие не са дискриминационни по смисъла на чл</w:t>
      </w:r>
      <w:r>
        <w:rPr>
          <w:rFonts w:ascii="Times New Roman" w:hAnsi="Times New Roman" w:cs="Times New Roman"/>
          <w:sz w:val="24"/>
          <w:szCs w:val="24"/>
        </w:rPr>
        <w:t xml:space="preserve">.2, ал.2 </w:t>
      </w:r>
      <w:r w:rsidR="00B61A36" w:rsidRPr="00B61A36">
        <w:rPr>
          <w:rFonts w:ascii="Times New Roman" w:hAnsi="Times New Roman" w:cs="Times New Roman"/>
          <w:sz w:val="24"/>
          <w:szCs w:val="24"/>
        </w:rPr>
        <w:t>от ЗОП защото въвежда комплексно решение за осигуряване на антивирусна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61A36" w:rsidRPr="00B61A36">
        <w:rPr>
          <w:rFonts w:ascii="Times New Roman" w:hAnsi="Times New Roman" w:cs="Times New Roman"/>
          <w:sz w:val="24"/>
          <w:szCs w:val="24"/>
        </w:rPr>
        <w:t>антиспа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имейл защита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DB7" w:rsidRDefault="000C742D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61A36" w:rsidRPr="00B61A36">
        <w:rPr>
          <w:rFonts w:ascii="Times New Roman" w:hAnsi="Times New Roman" w:cs="Times New Roman"/>
          <w:sz w:val="24"/>
          <w:szCs w:val="24"/>
        </w:rPr>
        <w:t>рето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сам определя параметрите на техническата спецификация въз основа на предоставените му права по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61A36" w:rsidRPr="00B61A36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1 </w:t>
      </w:r>
      <w:r w:rsidR="00B61A36" w:rsidRPr="00B61A36">
        <w:rPr>
          <w:rFonts w:ascii="Times New Roman" w:hAnsi="Times New Roman" w:cs="Times New Roman"/>
          <w:sz w:val="24"/>
          <w:szCs w:val="24"/>
        </w:rPr>
        <w:t>от ЗОП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като е заложил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бил заложил ясни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точни и непротиворечиви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които не ограничавали конкуренцията и четвърто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изискването на възложителя за управление на всички модули на предлагания софтуер от централизирана конзола било обосновано от възложителя със специфичните потребности на административната структура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да се осигури адекватна защита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B61A36" w:rsidRPr="00B61A36">
        <w:rPr>
          <w:rFonts w:ascii="Times New Roman" w:hAnsi="Times New Roman" w:cs="Times New Roman"/>
          <w:sz w:val="24"/>
          <w:szCs w:val="24"/>
        </w:rPr>
        <w:t>ибер</w:t>
      </w:r>
      <w:proofErr w:type="spellEnd"/>
      <w:r w:rsidR="000B59AC">
        <w:rPr>
          <w:rFonts w:ascii="Times New Roman" w:hAnsi="Times New Roman" w:cs="Times New Roman"/>
          <w:sz w:val="24"/>
          <w:szCs w:val="24"/>
        </w:rPr>
        <w:t xml:space="preserve"> 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атаки срещу информационната система на Агенцията по заетостта 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61A36" w:rsidRPr="00B61A36">
        <w:rPr>
          <w:rFonts w:ascii="Times New Roman" w:hAnsi="Times New Roman" w:cs="Times New Roman"/>
          <w:sz w:val="24"/>
          <w:szCs w:val="24"/>
        </w:rPr>
        <w:t>менно това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приема като много компонентно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61A36" w:rsidRPr="00B61A36">
        <w:rPr>
          <w:rFonts w:ascii="Times New Roman" w:hAnsi="Times New Roman" w:cs="Times New Roman"/>
          <w:sz w:val="24"/>
          <w:szCs w:val="24"/>
        </w:rPr>
        <w:t>което му помага да визуализира и управлява от едно място възможно най-много събития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свързани с информационната сигурност на целия масив и функционирането на всички системи на Агенцията по заетостта</w:t>
      </w:r>
      <w:r w:rsidR="00957076">
        <w:rPr>
          <w:rFonts w:ascii="Times New Roman" w:hAnsi="Times New Roman" w:cs="Times New Roman"/>
          <w:sz w:val="24"/>
          <w:szCs w:val="24"/>
        </w:rPr>
        <w:t>.</w:t>
      </w:r>
    </w:p>
    <w:p w:rsidR="00565748" w:rsidRDefault="00957076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61A36" w:rsidRPr="00B61A36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тези аргументи ние оспорваме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61A36" w:rsidRPr="00B61A36">
        <w:rPr>
          <w:rFonts w:ascii="Times New Roman" w:hAnsi="Times New Roman" w:cs="Times New Roman"/>
          <w:sz w:val="24"/>
          <w:szCs w:val="24"/>
        </w:rPr>
        <w:t>като твърдим следното</w:t>
      </w:r>
      <w:r>
        <w:rPr>
          <w:rFonts w:ascii="Times New Roman" w:hAnsi="Times New Roman" w:cs="Times New Roman"/>
          <w:sz w:val="24"/>
          <w:szCs w:val="24"/>
        </w:rPr>
        <w:t>: п</w:t>
      </w:r>
      <w:r w:rsidR="00B61A36" w:rsidRPr="00B61A36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твърдим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че централизираната конзола не осигурява управлението на политиките за сигурност</w:t>
      </w:r>
      <w:r w:rsidR="00565748">
        <w:rPr>
          <w:rFonts w:ascii="Times New Roman" w:hAnsi="Times New Roman" w:cs="Times New Roman"/>
          <w:sz w:val="24"/>
          <w:szCs w:val="24"/>
        </w:rPr>
        <w:t>.</w:t>
      </w:r>
    </w:p>
    <w:p w:rsidR="000C3FF4" w:rsidRDefault="000C3FF4" w:rsidP="000C3F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3FF4" w:rsidRDefault="000C3FF4" w:rsidP="000C3F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3FF4" w:rsidRDefault="000C3FF4" w:rsidP="000C3F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е по съществото на спора.</w:t>
      </w:r>
    </w:p>
    <w:p w:rsidR="000C3FF4" w:rsidRDefault="000C3FF4" w:rsidP="000C3F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3FF4" w:rsidRDefault="000C3FF4" w:rsidP="000C3F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7C154C" w:rsidRDefault="000C3FF4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6173">
        <w:rPr>
          <w:rFonts w:ascii="Times New Roman" w:hAnsi="Times New Roman" w:cs="Times New Roman"/>
          <w:sz w:val="24"/>
          <w:szCs w:val="24"/>
        </w:rPr>
        <w:t xml:space="preserve">Момент само, аз </w:t>
      </w:r>
      <w:r w:rsidRPr="00B61A36">
        <w:rPr>
          <w:rFonts w:ascii="Times New Roman" w:hAnsi="Times New Roman" w:cs="Times New Roman"/>
          <w:sz w:val="24"/>
          <w:szCs w:val="24"/>
        </w:rPr>
        <w:t>да ви кажа защо искаме задачата</w:t>
      </w:r>
      <w:r w:rsidR="00816173">
        <w:rPr>
          <w:rFonts w:ascii="Times New Roman" w:hAnsi="Times New Roman" w:cs="Times New Roman"/>
          <w:sz w:val="24"/>
          <w:szCs w:val="24"/>
        </w:rPr>
        <w:t xml:space="preserve">, </w:t>
      </w:r>
      <w:r w:rsidRPr="00B61A36">
        <w:rPr>
          <w:rFonts w:ascii="Times New Roman" w:hAnsi="Times New Roman" w:cs="Times New Roman"/>
          <w:sz w:val="24"/>
          <w:szCs w:val="24"/>
        </w:rPr>
        <w:t>така</w:t>
      </w:r>
      <w:r w:rsidR="00816173">
        <w:rPr>
          <w:rFonts w:ascii="Times New Roman" w:hAnsi="Times New Roman" w:cs="Times New Roman"/>
          <w:sz w:val="24"/>
          <w:szCs w:val="24"/>
        </w:rPr>
        <w:t>,</w:t>
      </w:r>
      <w:r w:rsidRPr="00B61A36">
        <w:rPr>
          <w:rFonts w:ascii="Times New Roman" w:hAnsi="Times New Roman" w:cs="Times New Roman"/>
          <w:sz w:val="24"/>
          <w:szCs w:val="24"/>
        </w:rPr>
        <w:t xml:space="preserve"> не осигурява управлението на политиките за сигурност</w:t>
      </w:r>
      <w:r w:rsidR="00B61A36" w:rsidRPr="00B61A36">
        <w:rPr>
          <w:rFonts w:ascii="Times New Roman" w:hAnsi="Times New Roman" w:cs="Times New Roman"/>
          <w:sz w:val="24"/>
          <w:szCs w:val="24"/>
        </w:rPr>
        <w:t>та на цялата мрежа на Агенцията по заетостта от едно място</w:t>
      </w:r>
      <w:r w:rsidR="00816173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а само на модулите</w:t>
      </w:r>
      <w:r w:rsidR="00816173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които са предмет на тази обществена поръчка</w:t>
      </w:r>
      <w:r w:rsidR="00816173">
        <w:rPr>
          <w:rFonts w:ascii="Times New Roman" w:hAnsi="Times New Roman" w:cs="Times New Roman"/>
          <w:sz w:val="24"/>
          <w:szCs w:val="24"/>
        </w:rPr>
        <w:t>. С</w:t>
      </w:r>
      <w:r w:rsidR="00B61A36" w:rsidRPr="00B61A36">
        <w:rPr>
          <w:rFonts w:ascii="Times New Roman" w:hAnsi="Times New Roman" w:cs="Times New Roman"/>
          <w:sz w:val="24"/>
          <w:szCs w:val="24"/>
        </w:rPr>
        <w:t>ега</w:t>
      </w:r>
      <w:r w:rsidR="00816173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централизирано управление на различни системи за </w:t>
      </w:r>
      <w:proofErr w:type="spellStart"/>
      <w:r w:rsidR="00B61A36" w:rsidRPr="00B61A36">
        <w:rPr>
          <w:rFonts w:ascii="Times New Roman" w:hAnsi="Times New Roman" w:cs="Times New Roman"/>
          <w:sz w:val="24"/>
          <w:szCs w:val="24"/>
        </w:rPr>
        <w:t>киберзащита</w:t>
      </w:r>
      <w:proofErr w:type="spellEnd"/>
      <w:r w:rsidR="00816173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включително и такива системи на различни производители се извършва по друг начин чрез система за управление на информационната сигурност и събития</w:t>
      </w:r>
      <w:r w:rsidR="00816173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която се нарича CM</w:t>
      </w:r>
      <w:r w:rsidR="005C15D3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която </w:t>
      </w:r>
      <w:proofErr w:type="spellStart"/>
      <w:r w:rsidR="00B61A36" w:rsidRPr="00B61A36">
        <w:rPr>
          <w:rFonts w:ascii="Times New Roman" w:hAnsi="Times New Roman" w:cs="Times New Roman"/>
          <w:sz w:val="24"/>
          <w:szCs w:val="24"/>
        </w:rPr>
        <w:t>междувпрочем</w:t>
      </w:r>
      <w:proofErr w:type="spellEnd"/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Агенцията по заетостта вече притежава посредством предходна обществена поръчка</w:t>
      </w:r>
      <w:r w:rsidR="005C15D3">
        <w:rPr>
          <w:rFonts w:ascii="Times New Roman" w:hAnsi="Times New Roman" w:cs="Times New Roman"/>
          <w:sz w:val="24"/>
          <w:szCs w:val="24"/>
        </w:rPr>
        <w:t>.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Аз съм цитирала в моя отговор </w:t>
      </w:r>
      <w:r w:rsidR="005C15D3">
        <w:rPr>
          <w:rFonts w:ascii="Times New Roman" w:hAnsi="Times New Roman" w:cs="Times New Roman"/>
          <w:sz w:val="24"/>
          <w:szCs w:val="24"/>
        </w:rPr>
        <w:t>к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оя е тази предходна обществена поръчка по оперативна програма </w:t>
      </w:r>
      <w:r w:rsidR="005C15D3">
        <w:rPr>
          <w:rFonts w:ascii="Times New Roman" w:hAnsi="Times New Roman" w:cs="Times New Roman"/>
          <w:sz w:val="24"/>
          <w:szCs w:val="24"/>
        </w:rPr>
        <w:t>„</w:t>
      </w:r>
      <w:r w:rsidR="00B61A36" w:rsidRPr="00B61A36">
        <w:rPr>
          <w:rFonts w:ascii="Times New Roman" w:hAnsi="Times New Roman" w:cs="Times New Roman"/>
          <w:sz w:val="24"/>
          <w:szCs w:val="24"/>
        </w:rPr>
        <w:t>Развитие на човешките ресурси</w:t>
      </w:r>
      <w:r w:rsidR="005C15D3">
        <w:rPr>
          <w:rFonts w:ascii="Times New Roman" w:hAnsi="Times New Roman" w:cs="Times New Roman"/>
          <w:sz w:val="24"/>
          <w:szCs w:val="24"/>
        </w:rPr>
        <w:t>“. С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поред тази </w:t>
      </w:r>
    </w:p>
    <w:p w:rsidR="007C154C" w:rsidRDefault="007C154C" w:rsidP="007C1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5D3" w:rsidRDefault="00B61A36" w:rsidP="007C1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1A36">
        <w:rPr>
          <w:rFonts w:ascii="Times New Roman" w:hAnsi="Times New Roman" w:cs="Times New Roman"/>
          <w:sz w:val="24"/>
          <w:szCs w:val="24"/>
        </w:rPr>
        <w:t>обществена поръчка отделните компоненти на системата трябва да си взаимодействат в синхрон и да се управляват от единен команден център</w:t>
      </w:r>
      <w:r w:rsidR="005C15D3">
        <w:rPr>
          <w:rFonts w:ascii="Times New Roman" w:hAnsi="Times New Roman" w:cs="Times New Roman"/>
          <w:sz w:val="24"/>
          <w:szCs w:val="24"/>
        </w:rPr>
        <w:t>.</w:t>
      </w:r>
    </w:p>
    <w:p w:rsidR="00531159" w:rsidRDefault="00531159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159" w:rsidRPr="00531159" w:rsidRDefault="00531159" w:rsidP="005311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159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52172" w:rsidRDefault="005C15D3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Какво ще до</w:t>
      </w:r>
      <w:r w:rsidR="00B61A36" w:rsidRPr="00B61A36">
        <w:rPr>
          <w:rFonts w:ascii="Times New Roman" w:hAnsi="Times New Roman" w:cs="Times New Roman"/>
          <w:sz w:val="24"/>
          <w:szCs w:val="24"/>
        </w:rPr>
        <w:t>каже техническата експертиза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B61A36" w:rsidRPr="00B61A36">
        <w:rPr>
          <w:rFonts w:ascii="Times New Roman" w:hAnsi="Times New Roman" w:cs="Times New Roman"/>
          <w:sz w:val="24"/>
          <w:szCs w:val="24"/>
        </w:rPr>
        <w:t>Това е по същество защита</w:t>
      </w:r>
      <w:r w:rsidR="00531159">
        <w:rPr>
          <w:rFonts w:ascii="Times New Roman" w:hAnsi="Times New Roman" w:cs="Times New Roman"/>
          <w:sz w:val="24"/>
          <w:szCs w:val="24"/>
        </w:rPr>
        <w:t xml:space="preserve">, </w:t>
      </w:r>
      <w:r w:rsidR="00B61A36" w:rsidRPr="00B61A36">
        <w:rPr>
          <w:rFonts w:ascii="Times New Roman" w:hAnsi="Times New Roman" w:cs="Times New Roman"/>
          <w:sz w:val="24"/>
          <w:szCs w:val="24"/>
        </w:rPr>
        <w:t>кажете какво ще дока</w:t>
      </w:r>
      <w:r w:rsidR="00531159">
        <w:rPr>
          <w:rFonts w:ascii="Times New Roman" w:hAnsi="Times New Roman" w:cs="Times New Roman"/>
          <w:sz w:val="24"/>
          <w:szCs w:val="24"/>
        </w:rPr>
        <w:t xml:space="preserve">жете </w:t>
      </w:r>
      <w:r w:rsidR="00B61A36" w:rsidRPr="00B61A36">
        <w:rPr>
          <w:rFonts w:ascii="Times New Roman" w:hAnsi="Times New Roman" w:cs="Times New Roman"/>
          <w:sz w:val="24"/>
          <w:szCs w:val="24"/>
        </w:rPr>
        <w:t>с искането си за техническа експертиза</w:t>
      </w:r>
      <w:r w:rsidR="00531159">
        <w:rPr>
          <w:rFonts w:ascii="Times New Roman" w:hAnsi="Times New Roman" w:cs="Times New Roman"/>
          <w:sz w:val="24"/>
          <w:szCs w:val="24"/>
        </w:rPr>
        <w:t>, какво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липсва </w:t>
      </w:r>
      <w:r w:rsidR="00252172">
        <w:rPr>
          <w:rFonts w:ascii="Times New Roman" w:hAnsi="Times New Roman" w:cs="Times New Roman"/>
          <w:sz w:val="24"/>
          <w:szCs w:val="24"/>
        </w:rPr>
        <w:t xml:space="preserve">в </w:t>
      </w:r>
      <w:r w:rsidR="00B61A36" w:rsidRPr="00B61A36">
        <w:rPr>
          <w:rFonts w:ascii="Times New Roman" w:hAnsi="Times New Roman" w:cs="Times New Roman"/>
          <w:sz w:val="24"/>
          <w:szCs w:val="24"/>
        </w:rPr>
        <w:t>преписката</w:t>
      </w:r>
      <w:r w:rsidR="00252172"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което ще го докаже техническата</w:t>
      </w:r>
      <w:r w:rsidR="00252172">
        <w:rPr>
          <w:rFonts w:ascii="Times New Roman" w:hAnsi="Times New Roman" w:cs="Times New Roman"/>
          <w:sz w:val="24"/>
          <w:szCs w:val="24"/>
        </w:rPr>
        <w:t xml:space="preserve"> експертиза.</w:t>
      </w:r>
    </w:p>
    <w:p w:rsidR="00252172" w:rsidRDefault="00252172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172" w:rsidRDefault="00252172" w:rsidP="002521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252172" w:rsidRDefault="00252172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B61A36" w:rsidRPr="00B61A36">
        <w:rPr>
          <w:rFonts w:ascii="Times New Roman" w:hAnsi="Times New Roman" w:cs="Times New Roman"/>
          <w:sz w:val="24"/>
          <w:szCs w:val="24"/>
        </w:rPr>
        <w:t>омент</w:t>
      </w:r>
      <w:r>
        <w:rPr>
          <w:rFonts w:ascii="Times New Roman" w:hAnsi="Times New Roman" w:cs="Times New Roman"/>
          <w:sz w:val="24"/>
          <w:szCs w:val="24"/>
        </w:rPr>
        <w:t xml:space="preserve"> само, ние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твърдим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че техническ</w:t>
      </w:r>
      <w:r>
        <w:rPr>
          <w:rFonts w:ascii="Times New Roman" w:hAnsi="Times New Roman" w:cs="Times New Roman"/>
          <w:sz w:val="24"/>
          <w:szCs w:val="24"/>
        </w:rPr>
        <w:t>ата спецификация,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която Агенцията по заетостта е залегнала в обществената поръчка е в нарушение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49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61A36" w:rsidRPr="00B61A36">
        <w:rPr>
          <w:rFonts w:ascii="Times New Roman" w:hAnsi="Times New Roman" w:cs="Times New Roman"/>
          <w:sz w:val="24"/>
          <w:szCs w:val="24"/>
        </w:rPr>
        <w:t>ал</w:t>
      </w:r>
      <w:r>
        <w:rPr>
          <w:rFonts w:ascii="Times New Roman" w:hAnsi="Times New Roman" w:cs="Times New Roman"/>
          <w:sz w:val="24"/>
          <w:szCs w:val="24"/>
        </w:rPr>
        <w:t xml:space="preserve">. 1 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от ЗОП 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61A36" w:rsidRPr="00B61A36">
        <w:rPr>
          <w:rFonts w:ascii="Times New Roman" w:hAnsi="Times New Roman" w:cs="Times New Roman"/>
          <w:sz w:val="24"/>
          <w:szCs w:val="24"/>
        </w:rPr>
        <w:t>менно за това сме поискали техническата експертиза със задачата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да се посочат производителите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които предлагат на българския пазар всички функционалности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които са предмет на тази конкретна обществена поръчка от една конзола и имаме две допълнителни задачи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дната е какви са сходствата и разликите между централизираната система за управление на информационна сигурност </w:t>
      </w:r>
      <w:r>
        <w:rPr>
          <w:rFonts w:ascii="Times New Roman" w:hAnsi="Times New Roman" w:cs="Times New Roman"/>
          <w:sz w:val="24"/>
          <w:szCs w:val="24"/>
        </w:rPr>
        <w:t>СМ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и централизираната конзола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която е предмет на тази обществена поръчка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коя от двете е по-</w:t>
      </w:r>
      <w:proofErr w:type="spellStart"/>
      <w:r w:rsidR="00B61A36" w:rsidRPr="00B61A36">
        <w:rPr>
          <w:rFonts w:ascii="Times New Roman" w:hAnsi="Times New Roman" w:cs="Times New Roman"/>
          <w:sz w:val="24"/>
          <w:szCs w:val="24"/>
        </w:rPr>
        <w:t>широкообхватна</w:t>
      </w:r>
      <w:proofErr w:type="spellEnd"/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с оглед на цялостната защита на Агенцията по заетостта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защото те точно това претендират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че с тази централизирана конзола ще защитят целия информационен масив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което на практика е абсолютно нев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61A36" w:rsidRPr="00B61A36">
        <w:rPr>
          <w:rFonts w:ascii="Times New Roman" w:hAnsi="Times New Roman" w:cs="Times New Roman"/>
          <w:sz w:val="24"/>
          <w:szCs w:val="24"/>
        </w:rPr>
        <w:t>рно</w:t>
      </w:r>
    </w:p>
    <w:p w:rsidR="007B03E4" w:rsidRDefault="00252172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61A36" w:rsidRPr="00B61A36">
        <w:rPr>
          <w:rFonts w:ascii="Times New Roman" w:hAnsi="Times New Roman" w:cs="Times New Roman"/>
          <w:sz w:val="24"/>
          <w:szCs w:val="24"/>
        </w:rPr>
        <w:t>ака и втората задача е централизираната конзола може ли да управлява и контролира инсталираните вече защитни стени на други производители и доставчици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което е също тяхно твърдение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какъв </w:t>
      </w:r>
      <w:r w:rsidR="00DB19AB">
        <w:rPr>
          <w:rFonts w:ascii="Times New Roman" w:hAnsi="Times New Roman" w:cs="Times New Roman"/>
          <w:sz w:val="24"/>
          <w:szCs w:val="24"/>
        </w:rPr>
        <w:t xml:space="preserve">е </w:t>
      </w:r>
      <w:r w:rsidR="00B61A36" w:rsidRPr="00B61A36">
        <w:rPr>
          <w:rFonts w:ascii="Times New Roman" w:hAnsi="Times New Roman" w:cs="Times New Roman"/>
          <w:sz w:val="24"/>
          <w:szCs w:val="24"/>
        </w:rPr>
        <w:t>обхвата на централизиран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конзола по настоящ</w:t>
      </w:r>
      <w:r w:rsidR="007B03E4">
        <w:rPr>
          <w:rFonts w:ascii="Times New Roman" w:hAnsi="Times New Roman" w:cs="Times New Roman"/>
          <w:sz w:val="24"/>
          <w:szCs w:val="24"/>
        </w:rPr>
        <w:t>ата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7B03E4">
        <w:rPr>
          <w:rFonts w:ascii="Times New Roman" w:hAnsi="Times New Roman" w:cs="Times New Roman"/>
          <w:sz w:val="24"/>
          <w:szCs w:val="24"/>
        </w:rPr>
        <w:t>.</w:t>
      </w:r>
    </w:p>
    <w:p w:rsidR="007B03E4" w:rsidRDefault="00B61A36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A36">
        <w:rPr>
          <w:rFonts w:ascii="Times New Roman" w:hAnsi="Times New Roman" w:cs="Times New Roman"/>
          <w:sz w:val="24"/>
          <w:szCs w:val="24"/>
        </w:rPr>
        <w:t>Това са нашите задачи</w:t>
      </w:r>
      <w:r w:rsidR="007B03E4">
        <w:rPr>
          <w:rFonts w:ascii="Times New Roman" w:hAnsi="Times New Roman" w:cs="Times New Roman"/>
          <w:sz w:val="24"/>
          <w:szCs w:val="24"/>
        </w:rPr>
        <w:t>,</w:t>
      </w:r>
      <w:r w:rsidRPr="00B61A36">
        <w:rPr>
          <w:rFonts w:ascii="Times New Roman" w:hAnsi="Times New Roman" w:cs="Times New Roman"/>
          <w:sz w:val="24"/>
          <w:szCs w:val="24"/>
        </w:rPr>
        <w:t xml:space="preserve"> те са свързани именно </w:t>
      </w:r>
      <w:r w:rsidR="007B03E4">
        <w:rPr>
          <w:rFonts w:ascii="Times New Roman" w:hAnsi="Times New Roman" w:cs="Times New Roman"/>
          <w:sz w:val="24"/>
          <w:szCs w:val="24"/>
        </w:rPr>
        <w:t>с</w:t>
      </w:r>
      <w:r w:rsidRPr="00B61A36">
        <w:rPr>
          <w:rFonts w:ascii="Times New Roman" w:hAnsi="Times New Roman" w:cs="Times New Roman"/>
          <w:sz w:val="24"/>
          <w:szCs w:val="24"/>
        </w:rPr>
        <w:t xml:space="preserve"> изискванията на чл</w:t>
      </w:r>
      <w:r w:rsidR="007B03E4">
        <w:rPr>
          <w:rFonts w:ascii="Times New Roman" w:hAnsi="Times New Roman" w:cs="Times New Roman"/>
          <w:sz w:val="24"/>
          <w:szCs w:val="24"/>
        </w:rPr>
        <w:t>.</w:t>
      </w:r>
      <w:r w:rsidRPr="00B61A36">
        <w:rPr>
          <w:rFonts w:ascii="Times New Roman" w:hAnsi="Times New Roman" w:cs="Times New Roman"/>
          <w:sz w:val="24"/>
          <w:szCs w:val="24"/>
        </w:rPr>
        <w:t xml:space="preserve"> 49</w:t>
      </w:r>
      <w:r w:rsidR="007B03E4">
        <w:rPr>
          <w:rFonts w:ascii="Times New Roman" w:hAnsi="Times New Roman" w:cs="Times New Roman"/>
          <w:sz w:val="24"/>
          <w:szCs w:val="24"/>
        </w:rPr>
        <w:t>,</w:t>
      </w:r>
      <w:r w:rsidRPr="00B61A36">
        <w:rPr>
          <w:rFonts w:ascii="Times New Roman" w:hAnsi="Times New Roman" w:cs="Times New Roman"/>
          <w:sz w:val="24"/>
          <w:szCs w:val="24"/>
        </w:rPr>
        <w:t xml:space="preserve"> ал</w:t>
      </w:r>
      <w:r w:rsidR="007B03E4">
        <w:rPr>
          <w:rFonts w:ascii="Times New Roman" w:hAnsi="Times New Roman" w:cs="Times New Roman"/>
          <w:sz w:val="24"/>
          <w:szCs w:val="24"/>
        </w:rPr>
        <w:t>. 1, а т</w:t>
      </w:r>
      <w:r w:rsidRPr="00B61A36">
        <w:rPr>
          <w:rFonts w:ascii="Times New Roman" w:hAnsi="Times New Roman" w:cs="Times New Roman"/>
          <w:sz w:val="24"/>
          <w:szCs w:val="24"/>
        </w:rPr>
        <w:t>е са свързани с принципа на равнопоставеност и недопускане на дискриминация</w:t>
      </w:r>
      <w:r w:rsidR="007B03E4">
        <w:rPr>
          <w:rFonts w:ascii="Times New Roman" w:hAnsi="Times New Roman" w:cs="Times New Roman"/>
          <w:sz w:val="24"/>
          <w:szCs w:val="24"/>
        </w:rPr>
        <w:t>. В</w:t>
      </w:r>
      <w:r w:rsidRPr="00B61A36">
        <w:rPr>
          <w:rFonts w:ascii="Times New Roman" w:hAnsi="Times New Roman" w:cs="Times New Roman"/>
          <w:sz w:val="24"/>
          <w:szCs w:val="24"/>
        </w:rPr>
        <w:t xml:space="preserve"> тази обществена поръчка</w:t>
      </w:r>
      <w:r w:rsidR="007B03E4">
        <w:rPr>
          <w:rFonts w:ascii="Times New Roman" w:hAnsi="Times New Roman" w:cs="Times New Roman"/>
          <w:sz w:val="24"/>
          <w:szCs w:val="24"/>
        </w:rPr>
        <w:t>,</w:t>
      </w:r>
      <w:r w:rsidRPr="00B61A36">
        <w:rPr>
          <w:rFonts w:ascii="Times New Roman" w:hAnsi="Times New Roman" w:cs="Times New Roman"/>
          <w:sz w:val="24"/>
          <w:szCs w:val="24"/>
        </w:rPr>
        <w:t xml:space="preserve"> така</w:t>
      </w:r>
      <w:r w:rsidR="007B03E4">
        <w:rPr>
          <w:rFonts w:ascii="Times New Roman" w:hAnsi="Times New Roman" w:cs="Times New Roman"/>
          <w:sz w:val="24"/>
          <w:szCs w:val="24"/>
        </w:rPr>
        <w:t>,</w:t>
      </w:r>
      <w:r w:rsidRPr="00B61A36">
        <w:rPr>
          <w:rFonts w:ascii="Times New Roman" w:hAnsi="Times New Roman" w:cs="Times New Roman"/>
          <w:sz w:val="24"/>
          <w:szCs w:val="24"/>
        </w:rPr>
        <w:t xml:space="preserve"> както е направена техническата спецификация в нея може да очаква само един участник и той е участвал само един участник</w:t>
      </w:r>
      <w:r w:rsidR="007B03E4">
        <w:rPr>
          <w:rFonts w:ascii="Times New Roman" w:hAnsi="Times New Roman" w:cs="Times New Roman"/>
          <w:sz w:val="24"/>
          <w:szCs w:val="24"/>
        </w:rPr>
        <w:t>,</w:t>
      </w:r>
      <w:r w:rsidRPr="00B61A36">
        <w:rPr>
          <w:rFonts w:ascii="Times New Roman" w:hAnsi="Times New Roman" w:cs="Times New Roman"/>
          <w:sz w:val="24"/>
          <w:szCs w:val="24"/>
        </w:rPr>
        <w:t xml:space="preserve"> и е свързана само с един продукт</w:t>
      </w:r>
      <w:r w:rsidR="007B03E4">
        <w:rPr>
          <w:rFonts w:ascii="Times New Roman" w:hAnsi="Times New Roman" w:cs="Times New Roman"/>
          <w:sz w:val="24"/>
          <w:szCs w:val="24"/>
        </w:rPr>
        <w:t>,</w:t>
      </w:r>
      <w:r w:rsidRPr="00B61A36">
        <w:rPr>
          <w:rFonts w:ascii="Times New Roman" w:hAnsi="Times New Roman" w:cs="Times New Roman"/>
          <w:sz w:val="24"/>
          <w:szCs w:val="24"/>
        </w:rPr>
        <w:t xml:space="preserve"> който е на </w:t>
      </w:r>
      <w:r w:rsidR="007B03E4">
        <w:rPr>
          <w:rFonts w:ascii="Times New Roman" w:hAnsi="Times New Roman" w:cs="Times New Roman"/>
          <w:sz w:val="24"/>
          <w:szCs w:val="24"/>
        </w:rPr>
        <w:t>„</w:t>
      </w:r>
      <w:r w:rsidR="007B03E4">
        <w:rPr>
          <w:rFonts w:ascii="Times New Roman" w:hAnsi="Times New Roman" w:cs="Times New Roman"/>
          <w:sz w:val="24"/>
          <w:szCs w:val="24"/>
          <w:lang w:val="en-US"/>
        </w:rPr>
        <w:t>ESET</w:t>
      </w:r>
      <w:r w:rsidR="007B03E4">
        <w:rPr>
          <w:rFonts w:ascii="Times New Roman" w:hAnsi="Times New Roman" w:cs="Times New Roman"/>
          <w:sz w:val="24"/>
          <w:szCs w:val="24"/>
        </w:rPr>
        <w:t>“</w:t>
      </w:r>
      <w:r w:rsidRPr="00B61A36">
        <w:rPr>
          <w:rFonts w:ascii="Times New Roman" w:hAnsi="Times New Roman" w:cs="Times New Roman"/>
          <w:sz w:val="24"/>
          <w:szCs w:val="24"/>
        </w:rPr>
        <w:t xml:space="preserve"> и той наистина в обществената поръчка този продукт е предлож</w:t>
      </w:r>
      <w:r w:rsidR="007B03E4">
        <w:rPr>
          <w:rFonts w:ascii="Times New Roman" w:hAnsi="Times New Roman" w:cs="Times New Roman"/>
          <w:sz w:val="24"/>
          <w:szCs w:val="24"/>
        </w:rPr>
        <w:t>ен,</w:t>
      </w:r>
      <w:r w:rsidRPr="00B61A36">
        <w:rPr>
          <w:rFonts w:ascii="Times New Roman" w:hAnsi="Times New Roman" w:cs="Times New Roman"/>
          <w:sz w:val="24"/>
          <w:szCs w:val="24"/>
        </w:rPr>
        <w:t xml:space="preserve"> тоест за един участник и за един продукт е създадена тази обществена поръчка</w:t>
      </w:r>
      <w:r w:rsidR="007B03E4">
        <w:rPr>
          <w:rFonts w:ascii="Times New Roman" w:hAnsi="Times New Roman" w:cs="Times New Roman"/>
          <w:sz w:val="24"/>
          <w:szCs w:val="24"/>
        </w:rPr>
        <w:t>.</w:t>
      </w:r>
    </w:p>
    <w:p w:rsidR="007B03E4" w:rsidRDefault="007B03E4" w:rsidP="00B61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749" w:rsidRDefault="00B61A36" w:rsidP="007667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A36">
        <w:rPr>
          <w:rFonts w:ascii="Times New Roman" w:hAnsi="Times New Roman" w:cs="Times New Roman"/>
          <w:sz w:val="24"/>
          <w:szCs w:val="24"/>
        </w:rPr>
        <w:t xml:space="preserve"> </w:t>
      </w:r>
      <w:r w:rsidR="00766749">
        <w:rPr>
          <w:rFonts w:ascii="Times New Roman" w:hAnsi="Times New Roman" w:cs="Times New Roman"/>
          <w:sz w:val="24"/>
          <w:szCs w:val="24"/>
        </w:rPr>
        <w:t>П</w:t>
      </w:r>
      <w:r w:rsidR="00766749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766749">
        <w:rPr>
          <w:rFonts w:ascii="Times New Roman" w:hAnsi="Times New Roman" w:cs="Times New Roman"/>
          <w:sz w:val="24"/>
          <w:szCs w:val="24"/>
        </w:rPr>
        <w:t>ят</w:t>
      </w:r>
      <w:r w:rsidR="00766749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66749">
        <w:rPr>
          <w:rFonts w:ascii="Times New Roman" w:hAnsi="Times New Roman" w:cs="Times New Roman"/>
          <w:sz w:val="24"/>
          <w:szCs w:val="24"/>
        </w:rPr>
        <w:t xml:space="preserve">Юлия Ненкова към </w:t>
      </w:r>
      <w:proofErr w:type="spellStart"/>
      <w:r w:rsidR="00766749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 w:rsidR="00766749">
        <w:rPr>
          <w:rFonts w:ascii="Times New Roman" w:hAnsi="Times New Roman" w:cs="Times New Roman"/>
          <w:sz w:val="24"/>
          <w:szCs w:val="24"/>
        </w:rPr>
        <w:t>. представител на възложителя</w:t>
      </w:r>
      <w:r w:rsidR="00766749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6749" w:rsidRDefault="00766749" w:rsidP="007667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B61A36" w:rsidRPr="00B61A36">
        <w:rPr>
          <w:rFonts w:ascii="Times New Roman" w:hAnsi="Times New Roman" w:cs="Times New Roman"/>
          <w:sz w:val="24"/>
          <w:szCs w:val="24"/>
        </w:rPr>
        <w:t>олега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1A36" w:rsidRPr="00B61A36">
        <w:rPr>
          <w:rFonts w:ascii="Times New Roman" w:hAnsi="Times New Roman" w:cs="Times New Roman"/>
          <w:sz w:val="24"/>
          <w:szCs w:val="24"/>
        </w:rPr>
        <w:t xml:space="preserve"> какво мислите по тоя въпрос за експертизата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66749" w:rsidRDefault="00766749" w:rsidP="007667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154C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С.:</w:t>
      </w:r>
    </w:p>
    <w:p w:rsidR="007C154C" w:rsidRPr="00426964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6964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ние сме изразили становище, че считаме, че преписката, която е пред КЗК и представените документи са достатъчни за изясняване на спора. Считаме, че експертизата не е необходима, в тази връзка молим да отхвърлите доказателственото искане.</w:t>
      </w:r>
    </w:p>
    <w:p w:rsidR="007C154C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154C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C154C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искането е неоснователно, поради което</w:t>
      </w:r>
    </w:p>
    <w:p w:rsidR="007C154C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154C" w:rsidRDefault="007C154C" w:rsidP="007C15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154C" w:rsidRDefault="007C154C" w:rsidP="007C15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54C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A3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C154C" w:rsidRDefault="007C154C" w:rsidP="007C15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</w:t>
      </w:r>
      <w:r w:rsidRPr="00B61A36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61A36">
        <w:rPr>
          <w:rFonts w:ascii="Times New Roman" w:hAnsi="Times New Roman" w:cs="Times New Roman"/>
          <w:sz w:val="24"/>
          <w:szCs w:val="24"/>
        </w:rPr>
        <w:t xml:space="preserve"> без уважение искането за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2C0D" w:rsidRDefault="00E92C0D" w:rsidP="009570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422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FD34C0" w:rsidRDefault="00BF12DB" w:rsidP="00E92C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2C0D">
        <w:rPr>
          <w:rFonts w:ascii="Times New Roman" w:hAnsi="Times New Roman" w:cs="Times New Roman"/>
          <w:sz w:val="24"/>
          <w:szCs w:val="24"/>
        </w:rPr>
        <w:t>М</w:t>
      </w:r>
      <w:r w:rsidR="00E92C0D" w:rsidRPr="00B61A36"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E92C0D">
        <w:rPr>
          <w:rFonts w:ascii="Times New Roman" w:hAnsi="Times New Roman" w:cs="Times New Roman"/>
          <w:sz w:val="24"/>
          <w:szCs w:val="24"/>
        </w:rPr>
        <w:t xml:space="preserve">, </w:t>
      </w:r>
      <w:r w:rsidR="00E92C0D" w:rsidRPr="00B61A36">
        <w:rPr>
          <w:rFonts w:ascii="Times New Roman" w:hAnsi="Times New Roman" w:cs="Times New Roman"/>
          <w:sz w:val="24"/>
          <w:szCs w:val="24"/>
        </w:rPr>
        <w:t xml:space="preserve">като основателна </w:t>
      </w:r>
      <w:r w:rsidR="00E92C0D">
        <w:rPr>
          <w:rFonts w:ascii="Times New Roman" w:hAnsi="Times New Roman" w:cs="Times New Roman"/>
          <w:sz w:val="24"/>
          <w:szCs w:val="24"/>
        </w:rPr>
        <w:t>и до</w:t>
      </w:r>
      <w:r w:rsidR="00E92C0D" w:rsidRPr="00B61A36">
        <w:rPr>
          <w:rFonts w:ascii="Times New Roman" w:hAnsi="Times New Roman" w:cs="Times New Roman"/>
          <w:sz w:val="24"/>
          <w:szCs w:val="24"/>
        </w:rPr>
        <w:t>казана</w:t>
      </w:r>
      <w:r w:rsidR="00E92C0D">
        <w:rPr>
          <w:rFonts w:ascii="Times New Roman" w:hAnsi="Times New Roman" w:cs="Times New Roman"/>
          <w:sz w:val="24"/>
          <w:szCs w:val="24"/>
        </w:rPr>
        <w:t xml:space="preserve">, </w:t>
      </w:r>
      <w:r w:rsidR="00E92C0D" w:rsidRPr="00B61A36">
        <w:rPr>
          <w:rFonts w:ascii="Times New Roman" w:hAnsi="Times New Roman" w:cs="Times New Roman"/>
          <w:sz w:val="24"/>
          <w:szCs w:val="24"/>
        </w:rPr>
        <w:t>да отмените обжалваното решение</w:t>
      </w:r>
      <w:r w:rsidR="00E92C0D">
        <w:rPr>
          <w:rFonts w:ascii="Times New Roman" w:hAnsi="Times New Roman" w:cs="Times New Roman"/>
          <w:sz w:val="24"/>
          <w:szCs w:val="24"/>
        </w:rPr>
        <w:t xml:space="preserve">, </w:t>
      </w:r>
      <w:r w:rsidR="00E92C0D" w:rsidRPr="00B61A36">
        <w:rPr>
          <w:rFonts w:ascii="Times New Roman" w:hAnsi="Times New Roman" w:cs="Times New Roman"/>
          <w:sz w:val="24"/>
          <w:szCs w:val="24"/>
        </w:rPr>
        <w:t>моля да ни присъдите разноските в настоящото производство</w:t>
      </w:r>
      <w:r w:rsidR="00E92C0D">
        <w:rPr>
          <w:rFonts w:ascii="Times New Roman" w:hAnsi="Times New Roman" w:cs="Times New Roman"/>
          <w:sz w:val="24"/>
          <w:szCs w:val="24"/>
        </w:rPr>
        <w:t>,</w:t>
      </w:r>
      <w:r w:rsidR="00E92C0D" w:rsidRPr="00B61A36">
        <w:rPr>
          <w:rFonts w:ascii="Times New Roman" w:hAnsi="Times New Roman" w:cs="Times New Roman"/>
          <w:sz w:val="24"/>
          <w:szCs w:val="24"/>
        </w:rPr>
        <w:t xml:space="preserve"> като доказателства за заплатен</w:t>
      </w:r>
      <w:r w:rsidR="00E92C0D">
        <w:rPr>
          <w:rFonts w:ascii="Times New Roman" w:hAnsi="Times New Roman" w:cs="Times New Roman"/>
          <w:sz w:val="24"/>
          <w:szCs w:val="24"/>
        </w:rPr>
        <w:t xml:space="preserve">о адв. </w:t>
      </w:r>
      <w:r w:rsidR="00E92C0D" w:rsidRPr="00B61A36">
        <w:rPr>
          <w:rFonts w:ascii="Times New Roman" w:hAnsi="Times New Roman" w:cs="Times New Roman"/>
          <w:sz w:val="24"/>
          <w:szCs w:val="24"/>
        </w:rPr>
        <w:t xml:space="preserve">възнаграждение съм представила заедно с </w:t>
      </w:r>
      <w:r w:rsidR="00E92C0D">
        <w:rPr>
          <w:rFonts w:ascii="Times New Roman" w:hAnsi="Times New Roman" w:cs="Times New Roman"/>
          <w:sz w:val="24"/>
          <w:szCs w:val="24"/>
        </w:rPr>
        <w:t>адв.</w:t>
      </w:r>
      <w:r w:rsidR="00E92C0D" w:rsidRPr="00B61A36">
        <w:rPr>
          <w:rFonts w:ascii="Times New Roman" w:hAnsi="Times New Roman" w:cs="Times New Roman"/>
          <w:sz w:val="24"/>
          <w:szCs w:val="24"/>
        </w:rPr>
        <w:t xml:space="preserve"> пълномощно</w:t>
      </w:r>
      <w:r w:rsidR="00FD34C0">
        <w:rPr>
          <w:rFonts w:ascii="Times New Roman" w:hAnsi="Times New Roman" w:cs="Times New Roman"/>
          <w:sz w:val="24"/>
          <w:szCs w:val="24"/>
        </w:rPr>
        <w:t xml:space="preserve">. </w:t>
      </w:r>
      <w:r w:rsidR="00E92C0D" w:rsidRPr="00B61A36">
        <w:rPr>
          <w:rFonts w:ascii="Times New Roman" w:hAnsi="Times New Roman" w:cs="Times New Roman"/>
          <w:sz w:val="24"/>
          <w:szCs w:val="24"/>
        </w:rPr>
        <w:t>Аз съм подготвила кратки писмени бележки, които представям</w:t>
      </w:r>
      <w:r w:rsidR="00FD34C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422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С.:</w:t>
      </w:r>
    </w:p>
    <w:p w:rsidR="00FD34C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34C0" w:rsidRPr="00FD34C0">
        <w:rPr>
          <w:rFonts w:ascii="Times New Roman" w:hAnsi="Times New Roman" w:cs="Times New Roman"/>
          <w:sz w:val="24"/>
          <w:szCs w:val="24"/>
        </w:rPr>
        <w:t>Моля да оставите подадената жалба без уважение</w:t>
      </w:r>
      <w:r w:rsidR="00FD34C0">
        <w:rPr>
          <w:rFonts w:ascii="Times New Roman" w:hAnsi="Times New Roman" w:cs="Times New Roman"/>
          <w:sz w:val="24"/>
          <w:szCs w:val="24"/>
        </w:rPr>
        <w:t>,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възложителя</w:t>
      </w:r>
      <w:r w:rsidR="00FD34C0">
        <w:rPr>
          <w:rFonts w:ascii="Times New Roman" w:hAnsi="Times New Roman" w:cs="Times New Roman"/>
          <w:sz w:val="24"/>
          <w:szCs w:val="24"/>
        </w:rPr>
        <w:t>, моля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да пр</w:t>
      </w:r>
      <w:r w:rsidR="00FD34C0">
        <w:rPr>
          <w:rFonts w:ascii="Times New Roman" w:hAnsi="Times New Roman" w:cs="Times New Roman"/>
          <w:sz w:val="24"/>
          <w:szCs w:val="24"/>
        </w:rPr>
        <w:t>исъдите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разноски в размер на юриск. възнаграждение</w:t>
      </w:r>
      <w:r w:rsidR="00FD34C0">
        <w:rPr>
          <w:rFonts w:ascii="Times New Roman" w:hAnsi="Times New Roman" w:cs="Times New Roman"/>
          <w:sz w:val="24"/>
          <w:szCs w:val="24"/>
        </w:rPr>
        <w:t xml:space="preserve">. В </w:t>
      </w:r>
      <w:r w:rsidR="00FD34C0" w:rsidRPr="00FD34C0">
        <w:rPr>
          <w:rFonts w:ascii="Times New Roman" w:hAnsi="Times New Roman" w:cs="Times New Roman"/>
          <w:sz w:val="24"/>
          <w:szCs w:val="24"/>
        </w:rPr>
        <w:t>случа</w:t>
      </w:r>
      <w:r w:rsidR="00FD34C0">
        <w:rPr>
          <w:rFonts w:ascii="Times New Roman" w:hAnsi="Times New Roman" w:cs="Times New Roman"/>
          <w:sz w:val="24"/>
          <w:szCs w:val="24"/>
        </w:rPr>
        <w:t>й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на изход</w:t>
      </w:r>
      <w:r w:rsidR="00FD34C0">
        <w:rPr>
          <w:rFonts w:ascii="Times New Roman" w:hAnsi="Times New Roman" w:cs="Times New Roman"/>
          <w:sz w:val="24"/>
          <w:szCs w:val="24"/>
        </w:rPr>
        <w:t xml:space="preserve"> </w:t>
      </w:r>
      <w:r w:rsidR="00FD34C0" w:rsidRPr="00FD34C0">
        <w:rPr>
          <w:rFonts w:ascii="Times New Roman" w:hAnsi="Times New Roman" w:cs="Times New Roman"/>
          <w:sz w:val="24"/>
          <w:szCs w:val="24"/>
        </w:rPr>
        <w:t>н</w:t>
      </w:r>
      <w:r w:rsidR="00FD34C0">
        <w:rPr>
          <w:rFonts w:ascii="Times New Roman" w:hAnsi="Times New Roman" w:cs="Times New Roman"/>
          <w:sz w:val="24"/>
          <w:szCs w:val="24"/>
        </w:rPr>
        <w:t>а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спора в полза на ж</w:t>
      </w:r>
      <w:r w:rsidR="00FD34C0">
        <w:rPr>
          <w:rFonts w:ascii="Times New Roman" w:hAnsi="Times New Roman" w:cs="Times New Roman"/>
          <w:sz w:val="24"/>
          <w:szCs w:val="24"/>
        </w:rPr>
        <w:t>албо</w:t>
      </w:r>
      <w:r w:rsidR="00FD34C0" w:rsidRPr="00FD34C0">
        <w:rPr>
          <w:rFonts w:ascii="Times New Roman" w:hAnsi="Times New Roman" w:cs="Times New Roman"/>
          <w:sz w:val="24"/>
          <w:szCs w:val="24"/>
        </w:rPr>
        <w:t>подателя</w:t>
      </w:r>
      <w:r w:rsidR="00FD34C0">
        <w:rPr>
          <w:rFonts w:ascii="Times New Roman" w:hAnsi="Times New Roman" w:cs="Times New Roman"/>
          <w:sz w:val="24"/>
          <w:szCs w:val="24"/>
        </w:rPr>
        <w:t>,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моля възнаграждението да бъде определено съобразно минималните размери </w:t>
      </w:r>
      <w:r w:rsidR="00FD34C0">
        <w:rPr>
          <w:rFonts w:ascii="Times New Roman" w:hAnsi="Times New Roman" w:cs="Times New Roman"/>
          <w:sz w:val="24"/>
          <w:szCs w:val="24"/>
        </w:rPr>
        <w:t xml:space="preserve">във връзка </w:t>
      </w:r>
      <w:r w:rsidR="00FD34C0" w:rsidRPr="00FD34C0">
        <w:rPr>
          <w:rFonts w:ascii="Times New Roman" w:hAnsi="Times New Roman" w:cs="Times New Roman"/>
          <w:sz w:val="24"/>
          <w:szCs w:val="24"/>
        </w:rPr>
        <w:t>с правн</w:t>
      </w:r>
      <w:r w:rsidR="00FD34C0">
        <w:rPr>
          <w:rFonts w:ascii="Times New Roman" w:hAnsi="Times New Roman" w:cs="Times New Roman"/>
          <w:sz w:val="24"/>
          <w:szCs w:val="24"/>
        </w:rPr>
        <w:t>ата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сложнос</w:t>
      </w:r>
      <w:r w:rsidR="00FD34C0">
        <w:rPr>
          <w:rFonts w:ascii="Times New Roman" w:hAnsi="Times New Roman" w:cs="Times New Roman"/>
          <w:sz w:val="24"/>
          <w:szCs w:val="24"/>
        </w:rPr>
        <w:t>т</w:t>
      </w:r>
      <w:r w:rsidR="00FD34C0" w:rsidRPr="00FD34C0">
        <w:rPr>
          <w:rFonts w:ascii="Times New Roman" w:hAnsi="Times New Roman" w:cs="Times New Roman"/>
          <w:sz w:val="24"/>
          <w:szCs w:val="24"/>
        </w:rPr>
        <w:t xml:space="preserve"> на спора</w:t>
      </w:r>
      <w:r w:rsidR="00FD34C0">
        <w:rPr>
          <w:rFonts w:ascii="Times New Roman" w:hAnsi="Times New Roman" w:cs="Times New Roman"/>
          <w:sz w:val="24"/>
          <w:szCs w:val="24"/>
        </w:rPr>
        <w:t xml:space="preserve">. Правя </w:t>
      </w:r>
      <w:r w:rsidR="00FD34C0" w:rsidRPr="00FD34C0">
        <w:rPr>
          <w:rFonts w:ascii="Times New Roman" w:hAnsi="Times New Roman" w:cs="Times New Roman"/>
          <w:sz w:val="24"/>
          <w:szCs w:val="24"/>
        </w:rPr>
        <w:t>възражение за прекомерност.</w:t>
      </w:r>
    </w:p>
    <w:p w:rsidR="00BF12DB" w:rsidRDefault="00BF12DB" w:rsidP="00FD34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4C0" w:rsidRDefault="00FD34C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4C0" w:rsidRDefault="00FD34C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34C0" w:rsidRDefault="00FD34C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192" w:rsidRDefault="00F55192">
      <w:pPr>
        <w:spacing w:after="0" w:line="240" w:lineRule="auto"/>
      </w:pPr>
      <w:r>
        <w:separator/>
      </w:r>
    </w:p>
  </w:endnote>
  <w:endnote w:type="continuationSeparator" w:id="0">
    <w:p w:rsidR="00F55192" w:rsidRDefault="00F55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614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1A36" w:rsidRDefault="00B61A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15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F551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192" w:rsidRDefault="00F55192">
      <w:pPr>
        <w:spacing w:after="0" w:line="240" w:lineRule="auto"/>
      </w:pPr>
      <w:r>
        <w:separator/>
      </w:r>
    </w:p>
  </w:footnote>
  <w:footnote w:type="continuationSeparator" w:id="0">
    <w:p w:rsidR="00F55192" w:rsidRDefault="00F55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59AC"/>
    <w:rsid w:val="000B6F96"/>
    <w:rsid w:val="000C3FF4"/>
    <w:rsid w:val="000C53AF"/>
    <w:rsid w:val="000C742D"/>
    <w:rsid w:val="000F14A7"/>
    <w:rsid w:val="00126D2B"/>
    <w:rsid w:val="00143D50"/>
    <w:rsid w:val="001754D7"/>
    <w:rsid w:val="001823EA"/>
    <w:rsid w:val="001A5657"/>
    <w:rsid w:val="001B5852"/>
    <w:rsid w:val="001C64CF"/>
    <w:rsid w:val="001D7682"/>
    <w:rsid w:val="001E629C"/>
    <w:rsid w:val="00237499"/>
    <w:rsid w:val="00252172"/>
    <w:rsid w:val="0025375E"/>
    <w:rsid w:val="00262F1D"/>
    <w:rsid w:val="002912BD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D56AD"/>
    <w:rsid w:val="004E06CF"/>
    <w:rsid w:val="004E3228"/>
    <w:rsid w:val="004F2DBC"/>
    <w:rsid w:val="00524B76"/>
    <w:rsid w:val="00527212"/>
    <w:rsid w:val="00531159"/>
    <w:rsid w:val="0054481A"/>
    <w:rsid w:val="00565748"/>
    <w:rsid w:val="00580AD9"/>
    <w:rsid w:val="00584963"/>
    <w:rsid w:val="005931EB"/>
    <w:rsid w:val="005C15D3"/>
    <w:rsid w:val="005C3EDE"/>
    <w:rsid w:val="005F6C72"/>
    <w:rsid w:val="006376F0"/>
    <w:rsid w:val="00660073"/>
    <w:rsid w:val="00693336"/>
    <w:rsid w:val="006D6F92"/>
    <w:rsid w:val="006F7E5B"/>
    <w:rsid w:val="00730C8A"/>
    <w:rsid w:val="00733D6B"/>
    <w:rsid w:val="0074031E"/>
    <w:rsid w:val="00743758"/>
    <w:rsid w:val="00760531"/>
    <w:rsid w:val="00765D75"/>
    <w:rsid w:val="00766749"/>
    <w:rsid w:val="00795192"/>
    <w:rsid w:val="007B03E4"/>
    <w:rsid w:val="007C154C"/>
    <w:rsid w:val="007E76D4"/>
    <w:rsid w:val="008117A3"/>
    <w:rsid w:val="00811DD3"/>
    <w:rsid w:val="00811F8E"/>
    <w:rsid w:val="008133C8"/>
    <w:rsid w:val="00813EF4"/>
    <w:rsid w:val="00816173"/>
    <w:rsid w:val="0081684B"/>
    <w:rsid w:val="008543A6"/>
    <w:rsid w:val="008779BB"/>
    <w:rsid w:val="00897632"/>
    <w:rsid w:val="008B5984"/>
    <w:rsid w:val="008D2750"/>
    <w:rsid w:val="008D787A"/>
    <w:rsid w:val="0090373C"/>
    <w:rsid w:val="00914A64"/>
    <w:rsid w:val="009468CA"/>
    <w:rsid w:val="00957076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61A36"/>
    <w:rsid w:val="00B8572D"/>
    <w:rsid w:val="00B8743C"/>
    <w:rsid w:val="00BA4E2B"/>
    <w:rsid w:val="00BB0F67"/>
    <w:rsid w:val="00BC0DB7"/>
    <w:rsid w:val="00BE15FA"/>
    <w:rsid w:val="00BE627F"/>
    <w:rsid w:val="00BF12DB"/>
    <w:rsid w:val="00BF32E4"/>
    <w:rsid w:val="00BF3F34"/>
    <w:rsid w:val="00C02A37"/>
    <w:rsid w:val="00CA46AF"/>
    <w:rsid w:val="00CC25B6"/>
    <w:rsid w:val="00D26B16"/>
    <w:rsid w:val="00D32E08"/>
    <w:rsid w:val="00D42293"/>
    <w:rsid w:val="00D45510"/>
    <w:rsid w:val="00D51ABF"/>
    <w:rsid w:val="00DA6544"/>
    <w:rsid w:val="00DA716C"/>
    <w:rsid w:val="00DB19AB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92C0D"/>
    <w:rsid w:val="00EA5D3C"/>
    <w:rsid w:val="00F02984"/>
    <w:rsid w:val="00F03213"/>
    <w:rsid w:val="00F1460E"/>
    <w:rsid w:val="00F1633A"/>
    <w:rsid w:val="00F303DA"/>
    <w:rsid w:val="00F462AF"/>
    <w:rsid w:val="00F55192"/>
    <w:rsid w:val="00FB0DA6"/>
    <w:rsid w:val="00FB0DFC"/>
    <w:rsid w:val="00FD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B18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6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A36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1150</Words>
  <Characters>6556</Characters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2024-03-01T11:05:00Z</dcterms:created>
  <dcterms:modified xsi:type="dcterms:W3CDTF">2024-03-01T13:12:00Z</dcterms:modified>
</cp:coreProperties>
</file>